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27" w:rsidRDefault="00F27D27" w:rsidP="00F27D27">
      <w:pPr>
        <w:pStyle w:val="Standard"/>
        <w:spacing w:before="120" w:line="360" w:lineRule="auto"/>
        <w:ind w:firstLine="709"/>
        <w:jc w:val="center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ru-RU" w:eastAsia="ru-RU"/>
        </w:rPr>
        <w:t>Представление педагогического опыта</w:t>
      </w:r>
    </w:p>
    <w:p w:rsidR="00F27D27" w:rsidRDefault="00F27D27" w:rsidP="00F27D27">
      <w:pPr>
        <w:pStyle w:val="1"/>
        <w:spacing w:after="0" w:line="240" w:lineRule="auto"/>
        <w:ind w:left="-786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1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.Введение</w:t>
      </w:r>
    </w:p>
    <w:p w:rsidR="00F27D27" w:rsidRDefault="00F27D27" w:rsidP="00F27D27">
      <w:pPr>
        <w:pStyle w:val="Standard"/>
        <w:spacing w:before="120"/>
        <w:ind w:firstLine="708"/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 w:eastAsia="ru-RU"/>
        </w:rPr>
        <w:t>Тема педагогического  опыта</w:t>
      </w:r>
      <w:r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«Развитие творческих способностей учащихся на уроках эрзянского языка и </w:t>
      </w:r>
      <w:r>
        <w:rPr>
          <w:rStyle w:val="c23"/>
          <w:color w:val="000000"/>
          <w:sz w:val="26"/>
          <w:szCs w:val="26"/>
          <w:lang w:val="ru-RU"/>
        </w:rPr>
        <w:t xml:space="preserve"> технологии</w:t>
      </w:r>
      <w:r>
        <w:rPr>
          <w:color w:val="000000"/>
          <w:sz w:val="28"/>
          <w:szCs w:val="28"/>
          <w:lang w:val="ru-RU"/>
        </w:rPr>
        <w:t>».</w:t>
      </w:r>
      <w:r>
        <w:rPr>
          <w:rStyle w:val="c23"/>
          <w:color w:val="000000"/>
          <w:sz w:val="26"/>
          <w:szCs w:val="26"/>
        </w:rPr>
        <w:t> </w:t>
      </w:r>
    </w:p>
    <w:p w:rsidR="00F27D27" w:rsidRDefault="00F27D27" w:rsidP="00F27D27">
      <w:pPr>
        <w:pStyle w:val="Standard"/>
        <w:spacing w:before="120"/>
        <w:ind w:firstLine="708"/>
        <w:jc w:val="both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Автор</w:t>
      </w:r>
      <w:r>
        <w:rPr>
          <w:rFonts w:cs="Times New Roman"/>
          <w:sz w:val="28"/>
          <w:szCs w:val="28"/>
          <w:lang w:val="ru-RU"/>
        </w:rPr>
        <w:t>: учитель мордовского (эрзянского) языка и технологии,  первой квалификационной категории, МОБУ «</w:t>
      </w:r>
      <w:proofErr w:type="spellStart"/>
      <w:r>
        <w:rPr>
          <w:rFonts w:cs="Times New Roman"/>
          <w:sz w:val="28"/>
          <w:szCs w:val="28"/>
          <w:lang w:val="ru-RU"/>
        </w:rPr>
        <w:t>Оброченская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СОШ» </w:t>
      </w:r>
      <w:proofErr w:type="spellStart"/>
      <w:r>
        <w:rPr>
          <w:rFonts w:cs="Times New Roman"/>
          <w:sz w:val="28"/>
          <w:szCs w:val="28"/>
          <w:lang w:val="ru-RU"/>
        </w:rPr>
        <w:t>Ичалковского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муниципального района РМ,  </w:t>
      </w:r>
      <w:proofErr w:type="spellStart"/>
      <w:r>
        <w:rPr>
          <w:rFonts w:cs="Times New Roman"/>
          <w:sz w:val="28"/>
          <w:szCs w:val="28"/>
          <w:lang w:val="ru-RU"/>
        </w:rPr>
        <w:t>Дупленкова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Н.С..</w:t>
      </w:r>
    </w:p>
    <w:p w:rsidR="00F27D27" w:rsidRDefault="00F27D27" w:rsidP="00F27D27">
      <w:pPr>
        <w:pStyle w:val="Standard"/>
        <w:ind w:firstLine="708"/>
        <w:jc w:val="both"/>
        <w:rPr>
          <w:lang w:val="ru-RU"/>
        </w:rPr>
      </w:pPr>
    </w:p>
    <w:p w:rsidR="00F27D27" w:rsidRDefault="00F27D27" w:rsidP="00F27D27">
      <w:pPr>
        <w:pStyle w:val="Standard"/>
        <w:ind w:firstLine="708"/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 w:eastAsia="ru-RU"/>
        </w:rPr>
        <w:t>Актуальность педагогического опыта.</w:t>
      </w:r>
    </w:p>
    <w:p w:rsidR="00F27D27" w:rsidRPr="00C572B7" w:rsidRDefault="00C572B7" w:rsidP="00C572B7">
      <w:pPr>
        <w:pStyle w:val="Standard"/>
        <w:spacing w:before="120"/>
        <w:ind w:firstLine="708"/>
        <w:jc w:val="both"/>
        <w:rPr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Тема </w:t>
      </w:r>
      <w:r w:rsidRPr="00C572B7">
        <w:rPr>
          <w:color w:val="000000"/>
          <w:sz w:val="28"/>
          <w:szCs w:val="28"/>
          <w:lang w:val="ru-RU"/>
        </w:rPr>
        <w:t>«Развитие</w:t>
      </w:r>
      <w:r>
        <w:rPr>
          <w:color w:val="000000"/>
          <w:sz w:val="28"/>
          <w:szCs w:val="28"/>
          <w:lang w:val="ru-RU"/>
        </w:rPr>
        <w:t xml:space="preserve"> творческих способностей учащихся на уроках эрзянского языка и </w:t>
      </w:r>
      <w:r>
        <w:rPr>
          <w:rStyle w:val="c23"/>
          <w:color w:val="000000"/>
          <w:sz w:val="26"/>
          <w:szCs w:val="26"/>
          <w:lang w:val="ru-RU"/>
        </w:rPr>
        <w:t xml:space="preserve"> технологии</w:t>
      </w:r>
      <w:r>
        <w:rPr>
          <w:color w:val="000000"/>
          <w:sz w:val="28"/>
          <w:szCs w:val="28"/>
          <w:lang w:val="ru-RU"/>
        </w:rPr>
        <w:t xml:space="preserve">» мне интересна, и я ею занимаюсь не первый год. Потому что </w:t>
      </w:r>
      <w:r w:rsidR="00F27D27">
        <w:rPr>
          <w:rFonts w:cs="Times New Roman"/>
          <w:bCs/>
          <w:color w:val="000000"/>
          <w:sz w:val="28"/>
          <w:szCs w:val="28"/>
          <w:lang w:val="ru-RU" w:eastAsia="ru-RU"/>
        </w:rPr>
        <w:t>считаю, что</w:t>
      </w:r>
      <w:r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, </w:t>
      </w:r>
      <w:r w:rsidR="00F27D27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используя разнообразные виды деятельности на уроках мордовского языка и технологии, </w:t>
      </w:r>
      <w:r>
        <w:rPr>
          <w:rFonts w:cs="Times New Roman"/>
          <w:bCs/>
          <w:color w:val="000000"/>
          <w:sz w:val="28"/>
          <w:szCs w:val="28"/>
          <w:lang w:val="ru-RU" w:eastAsia="ru-RU"/>
        </w:rPr>
        <w:t>можно</w:t>
      </w:r>
      <w:r w:rsidR="00F27D27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раскрыть творческий потенциал каждого ребенка.</w:t>
      </w:r>
    </w:p>
    <w:p w:rsidR="00F27D27" w:rsidRDefault="00F27D27" w:rsidP="00F27D27">
      <w:pPr>
        <w:pStyle w:val="Standard"/>
        <w:ind w:firstLine="708"/>
        <w:jc w:val="both"/>
        <w:rPr>
          <w:rFonts w:cs="Times New Roman"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Cs/>
          <w:color w:val="000000"/>
          <w:sz w:val="28"/>
          <w:szCs w:val="28"/>
          <w:lang w:val="ru-RU" w:eastAsia="ru-RU"/>
        </w:rPr>
        <w:t>Развитие творческих способностей есть один из способов мотивации учащихся в процессе обучения. Мы живем в век научно-технической революции, и жизнь во всех ее проявлениях становится разнообразнее и сложнее; она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F27D27" w:rsidRDefault="00F27D27" w:rsidP="00F27D2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Человек с творческим складом ума, в любом виде деятельности, сможет «найти» себя и добиться более ярких результатов своего труда. </w:t>
      </w:r>
      <w:r w:rsidR="00C572B7">
        <w:rPr>
          <w:rFonts w:cs="Times New Roman"/>
          <w:bCs/>
          <w:color w:val="000000"/>
          <w:sz w:val="28"/>
          <w:szCs w:val="28"/>
          <w:lang w:val="ru-RU" w:eastAsia="ru-RU"/>
        </w:rPr>
        <w:t>Р</w:t>
      </w:r>
      <w:r>
        <w:rPr>
          <w:rFonts w:cs="Times New Roman"/>
          <w:bCs/>
          <w:color w:val="000000"/>
          <w:sz w:val="28"/>
          <w:szCs w:val="28"/>
          <w:lang w:val="ru-RU" w:eastAsia="ru-RU"/>
        </w:rPr>
        <w:t>азвитие творческой личности ребенка сейчас, как никогда раньше, является актуальной задачей современного образования.</w:t>
      </w:r>
      <w:r w:rsidR="00C572B7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Так как человек с творческим складом ума в любом виде деятельности сможет «найти»  себя и добиться более ярких результатов.</w:t>
      </w:r>
    </w:p>
    <w:p w:rsidR="00F27D27" w:rsidRPr="00F27D27" w:rsidRDefault="00F27D27" w:rsidP="00F27D2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val="ru-RU" w:eastAsia="ru-RU"/>
        </w:rPr>
      </w:pPr>
    </w:p>
    <w:p w:rsidR="00F27D27" w:rsidRDefault="00F27D27" w:rsidP="00F27D27">
      <w:pPr>
        <w:pStyle w:val="Standard"/>
        <w:ind w:firstLine="709"/>
        <w:jc w:val="both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ru-RU" w:eastAsia="ru-RU"/>
        </w:rPr>
        <w:t>Основная идея.</w:t>
      </w:r>
    </w:p>
    <w:p w:rsidR="00F27D27" w:rsidRDefault="00F27D27" w:rsidP="00F27D27">
      <w:pPr>
        <w:pStyle w:val="a3"/>
        <w:spacing w:before="0" w:after="0"/>
        <w:ind w:firstLine="300"/>
        <w:jc w:val="both"/>
        <w:rPr>
          <w:rFonts w:cs="Times New Roman"/>
          <w:color w:val="000000"/>
          <w:sz w:val="28"/>
          <w:szCs w:val="28"/>
          <w:lang w:val="ru-RU" w:eastAsia="ru-RU"/>
        </w:rPr>
      </w:pPr>
      <w:r>
        <w:rPr>
          <w:rFonts w:cs="Times New Roman"/>
          <w:color w:val="000000"/>
          <w:sz w:val="28"/>
          <w:szCs w:val="28"/>
          <w:lang w:val="ru-RU" w:eastAsia="ru-RU"/>
        </w:rPr>
        <w:t xml:space="preserve">Моя педагогическая идея – развитие личности школьника, формирование творческих способностей в соответствии с индивидуальными возможностями и особенностями каждого. </w:t>
      </w:r>
      <w:r w:rsidR="00C572B7">
        <w:rPr>
          <w:rFonts w:cs="Times New Roman"/>
          <w:color w:val="000000"/>
          <w:sz w:val="28"/>
          <w:szCs w:val="28"/>
          <w:lang w:val="ru-RU" w:eastAsia="ru-RU"/>
        </w:rPr>
        <w:t>В каждом ребенке я вижу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 личность со своими особенностями и характером. В связи с этим особое внимание уделяю созданию условий для развития творческого потенциала каждого ученика. </w:t>
      </w:r>
      <w:r w:rsidR="00C572B7">
        <w:rPr>
          <w:rFonts w:cs="Times New Roman"/>
          <w:color w:val="000000"/>
          <w:sz w:val="28"/>
          <w:szCs w:val="28"/>
          <w:lang w:val="ru-RU" w:eastAsia="ru-RU"/>
        </w:rPr>
        <w:t>Также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 считаю, что необходимо учитывать физиологические особенности ребенка, различный</w:t>
      </w:r>
      <w:r w:rsidR="00C572B7">
        <w:rPr>
          <w:rFonts w:cs="Times New Roman"/>
          <w:color w:val="000000"/>
          <w:sz w:val="28"/>
          <w:szCs w:val="28"/>
          <w:lang w:val="ru-RU" w:eastAsia="ru-RU"/>
        </w:rPr>
        <w:t xml:space="preserve"> уровень обучаемости, готовность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 к участию в творческой деятельности. Личностно-ориентированный подход к учащимся является важным условием развития творческих способностей школьников.</w:t>
      </w:r>
    </w:p>
    <w:p w:rsidR="00F27D27" w:rsidRDefault="00F27D27" w:rsidP="00F27D27">
      <w:pPr>
        <w:pStyle w:val="a3"/>
        <w:spacing w:before="0" w:after="0"/>
        <w:ind w:firstLine="300"/>
        <w:jc w:val="both"/>
        <w:rPr>
          <w:color w:val="000000"/>
          <w:sz w:val="28"/>
          <w:szCs w:val="28"/>
          <w:lang w:val="ru-RU"/>
        </w:rPr>
      </w:pPr>
    </w:p>
    <w:p w:rsidR="00F27D27" w:rsidRDefault="00F27D27" w:rsidP="00F27D27">
      <w:pPr>
        <w:pStyle w:val="p4"/>
        <w:shd w:val="clear" w:color="auto" w:fill="FFFFFF"/>
        <w:spacing w:before="120" w:after="0"/>
        <w:ind w:firstLine="709"/>
        <w:jc w:val="both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Теоретическая база опыта.</w:t>
      </w:r>
    </w:p>
    <w:p w:rsidR="00F27D27" w:rsidRDefault="00F27D27" w:rsidP="00F27D2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="00C572B7">
        <w:rPr>
          <w:sz w:val="28"/>
          <w:szCs w:val="28"/>
          <w:lang w:val="ru-RU"/>
        </w:rPr>
        <w:t>За все  время</w:t>
      </w:r>
      <w:r>
        <w:rPr>
          <w:sz w:val="28"/>
          <w:szCs w:val="28"/>
          <w:lang w:val="ru-RU"/>
        </w:rPr>
        <w:t xml:space="preserve"> преподавания эрзянского языка и технологии  мной осуществлялся анализ многочисленных методических материалов. </w:t>
      </w:r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>Учащиеся постоянно используют  дополнительные  источники: справочники, энциклопедии</w:t>
      </w:r>
      <w:proofErr w:type="gramStart"/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>.</w:t>
      </w:r>
      <w:proofErr w:type="gramEnd"/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 xml:space="preserve"> </w:t>
      </w:r>
      <w:r w:rsidR="00C572B7">
        <w:rPr>
          <w:rStyle w:val="StrongEmphasis"/>
          <w:b w:val="0"/>
          <w:color w:val="000000"/>
          <w:sz w:val="28"/>
          <w:szCs w:val="28"/>
          <w:lang w:val="ru-RU"/>
        </w:rPr>
        <w:t>В</w:t>
      </w:r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 xml:space="preserve"> своей работе </w:t>
      </w:r>
      <w:r w:rsidR="00C572B7">
        <w:rPr>
          <w:rStyle w:val="StrongEmphasis"/>
          <w:b w:val="0"/>
          <w:color w:val="000000"/>
          <w:sz w:val="28"/>
          <w:szCs w:val="28"/>
          <w:lang w:val="ru-RU"/>
        </w:rPr>
        <w:t xml:space="preserve">применяю </w:t>
      </w:r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>информационно-</w:t>
      </w:r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lastRenderedPageBreak/>
        <w:t>коммуникационные технологии, ресурсы Интернет, технологии обучения в сотрудничестве, игровые методы обучения,</w:t>
      </w:r>
      <w:r>
        <w:rPr>
          <w:rStyle w:val="StrongEmphasis"/>
          <w:color w:val="000000"/>
          <w:sz w:val="28"/>
          <w:szCs w:val="28"/>
          <w:lang w:val="ru-RU"/>
        </w:rPr>
        <w:t xml:space="preserve"> </w:t>
      </w:r>
      <w:r w:rsidR="00C572B7">
        <w:rPr>
          <w:rStyle w:val="StrongEmphasis"/>
          <w:b w:val="0"/>
          <w:color w:val="000000"/>
          <w:sz w:val="28"/>
          <w:szCs w:val="28"/>
          <w:lang w:val="ru-RU"/>
        </w:rPr>
        <w:t xml:space="preserve">осуществляю </w:t>
      </w:r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 xml:space="preserve"> оптимальный отбор методов, приемов, форм и средств обучения и воспитания, разрабатываю дидактический материал к урокам, стремлюсь к применению в своей педагогической деятельности новых современных образовательных технологий обучения и воспитания.</w:t>
      </w:r>
    </w:p>
    <w:p w:rsidR="00F27D27" w:rsidRDefault="00F27D27" w:rsidP="00F27D27">
      <w:pPr>
        <w:pStyle w:val="a3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Разработаны поурочные планы-конспекты уроков, рабочие программы по предмету, большое количество дидактического материала, в том числе к проверочным и тестовым работам, планы-конспекты открытых уроков и внеклассных мероприятий.</w:t>
      </w:r>
    </w:p>
    <w:p w:rsidR="00F27D27" w:rsidRDefault="00F27D27" w:rsidP="00F27D27">
      <w:pPr>
        <w:pStyle w:val="Standard"/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педагогической деятельности использую разные по содержанию и формам методы и приемы обучения. Стараюсь рассмотреть субъективный опыт каждого обучающегося, его обогащение знаниями, развитие мыслительных действий через творческую самореализацию.</w:t>
      </w:r>
    </w:p>
    <w:p w:rsidR="00F27D27" w:rsidRDefault="00F27D27" w:rsidP="00F27D27">
      <w:pPr>
        <w:pStyle w:val="Standard"/>
        <w:shd w:val="clear" w:color="auto" w:fill="FFFFFF"/>
        <w:tabs>
          <w:tab w:val="left" w:pos="540"/>
        </w:tabs>
        <w:spacing w:before="120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Новизна</w:t>
      </w:r>
      <w:r>
        <w:rPr>
          <w:rFonts w:cs="Times New Roman"/>
          <w:color w:val="000000"/>
          <w:sz w:val="28"/>
          <w:szCs w:val="28"/>
          <w:lang w:val="ru-RU"/>
        </w:rPr>
        <w:t xml:space="preserve"> педагогического опыта заключается в том, что обучающиеся с разными  способностями имеют равную возможность развивать свои навыки, творческие способности. И данный подход не только ориентирован на развитие творческого потенциала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>, но и на  совершенствование профессионализма  самого педагога. Ведь учитель должен не только быстро и эффективно проанализировать степень успешности каждого ученика в том или ином виде деятельности, но и найти правильные и эффективные методы и приемы для дальнейшего развития способностей каждого ребенка. От этого зависит успех всего обучения на уроке мордовского языка и технологии в целом.</w:t>
      </w:r>
    </w:p>
    <w:p w:rsidR="00F27D27" w:rsidRDefault="00F27D27" w:rsidP="00F27D27">
      <w:pPr>
        <w:pStyle w:val="msolistparagraph0"/>
        <w:shd w:val="clear" w:color="auto" w:fill="FFFFFF"/>
        <w:tabs>
          <w:tab w:val="left" w:pos="540"/>
        </w:tabs>
        <w:spacing w:before="120"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2. Технология опыта.</w:t>
      </w:r>
    </w:p>
    <w:p w:rsidR="00F27D27" w:rsidRPr="00F27D27" w:rsidRDefault="00F27D27" w:rsidP="00BD624B">
      <w:pPr>
        <w:pStyle w:val="Standard"/>
        <w:ind w:firstLine="708"/>
        <w:jc w:val="both"/>
        <w:rPr>
          <w:b/>
          <w:lang w:val="ru-RU"/>
        </w:rPr>
      </w:pPr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>Немаловажную роль в приобретении учащимися глубоких и прочных знаний играет организация учебной деятельности школьников на уроках,</w:t>
      </w:r>
    </w:p>
    <w:p w:rsidR="00F27D27" w:rsidRPr="00F27D27" w:rsidRDefault="00F27D27" w:rsidP="00BD624B">
      <w:pPr>
        <w:pStyle w:val="Standard"/>
        <w:jc w:val="both"/>
        <w:rPr>
          <w:b/>
          <w:lang w:val="ru-RU"/>
        </w:rPr>
      </w:pPr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>правильный выбор метод</w:t>
      </w:r>
      <w:r w:rsidR="00C572B7">
        <w:rPr>
          <w:rStyle w:val="StrongEmphasis"/>
          <w:b w:val="0"/>
          <w:color w:val="000000"/>
          <w:sz w:val="28"/>
          <w:szCs w:val="28"/>
          <w:lang w:val="ru-RU"/>
        </w:rPr>
        <w:t xml:space="preserve">ов, приемов и средств обучения, что </w:t>
      </w:r>
      <w:r w:rsidRPr="00F27D27">
        <w:rPr>
          <w:rStyle w:val="StrongEmphasis"/>
          <w:b w:val="0"/>
          <w:color w:val="000000"/>
          <w:sz w:val="28"/>
          <w:szCs w:val="28"/>
          <w:lang w:val="ru-RU"/>
        </w:rPr>
        <w:t>помогает заинтересовать и увлечь в изучении предмета любого ученика.</w:t>
      </w:r>
    </w:p>
    <w:p w:rsidR="00F27D27" w:rsidRDefault="00F27D27" w:rsidP="00BD624B">
      <w:pPr>
        <w:pStyle w:val="Standard"/>
        <w:shd w:val="clear" w:color="auto" w:fill="FFFFFF"/>
        <w:tabs>
          <w:tab w:val="left" w:pos="540"/>
        </w:tabs>
        <w:spacing w:before="120"/>
        <w:ind w:firstLine="720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своих уроках  стараюсь </w:t>
      </w:r>
      <w:r w:rsidR="00C572B7">
        <w:rPr>
          <w:color w:val="000000"/>
          <w:sz w:val="28"/>
          <w:szCs w:val="28"/>
          <w:lang w:val="ru-RU"/>
        </w:rPr>
        <w:t xml:space="preserve">не только </w:t>
      </w:r>
      <w:r>
        <w:rPr>
          <w:color w:val="000000"/>
          <w:sz w:val="28"/>
          <w:szCs w:val="28"/>
          <w:lang w:val="ru-RU"/>
        </w:rPr>
        <w:t>дать знания, но и развить у детей интерес к предмету, к наследию, культуре, традициям наших предков,</w:t>
      </w:r>
      <w:r w:rsidR="00C572B7">
        <w:rPr>
          <w:color w:val="000000"/>
          <w:sz w:val="28"/>
          <w:szCs w:val="28"/>
          <w:lang w:val="ru-RU"/>
        </w:rPr>
        <w:t xml:space="preserve"> а также </w:t>
      </w:r>
      <w:r w:rsidR="00C572B7">
        <w:rPr>
          <w:color w:val="000000"/>
          <w:sz w:val="28"/>
          <w:szCs w:val="28"/>
          <w:lang w:val="ru-RU" w:eastAsia="ru-RU" w:bidi="he-IL"/>
        </w:rPr>
        <w:t xml:space="preserve"> развивать творческие способности</w:t>
      </w:r>
      <w:r>
        <w:rPr>
          <w:color w:val="000000"/>
          <w:sz w:val="28"/>
          <w:szCs w:val="28"/>
          <w:lang w:val="ru-RU" w:eastAsia="ru-RU" w:bidi="he-IL"/>
        </w:rPr>
        <w:t>.</w:t>
      </w:r>
    </w:p>
    <w:p w:rsidR="00F27D27" w:rsidRDefault="00F27D27" w:rsidP="00BD624B">
      <w:pPr>
        <w:pStyle w:val="Standard"/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val="ru-RU" w:eastAsia="ru-RU" w:bidi="he-IL"/>
        </w:rPr>
      </w:pPr>
      <w:r>
        <w:rPr>
          <w:color w:val="000000"/>
          <w:sz w:val="28"/>
          <w:szCs w:val="28"/>
          <w:lang w:val="ru-RU" w:eastAsia="ru-RU" w:bidi="he-IL"/>
        </w:rPr>
        <w:t>Использование современных методов обучения привело к нестандартным подходам организации учебных занятий. Можно</w:t>
      </w:r>
      <w:r>
        <w:rPr>
          <w:color w:val="000000"/>
          <w:sz w:val="28"/>
          <w:szCs w:val="28"/>
          <w:lang w:eastAsia="ru-RU" w:bidi="he-IL"/>
        </w:rPr>
        <w:t> </w:t>
      </w:r>
      <w:r>
        <w:rPr>
          <w:color w:val="000000"/>
          <w:sz w:val="28"/>
          <w:szCs w:val="28"/>
          <w:lang w:val="ru-RU" w:eastAsia="ru-RU" w:bidi="he-IL"/>
        </w:rPr>
        <w:t>выделить несколько десятков типов нестандартных уроков. Их названия дают некоторое представление о целях, задачах, методике проведения таких занятий.</w:t>
      </w:r>
    </w:p>
    <w:p w:rsidR="00F27D27" w:rsidRDefault="00F27D27" w:rsidP="00BD624B">
      <w:pPr>
        <w:pStyle w:val="Standard"/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val="ru-RU" w:eastAsia="ru-RU" w:bidi="he-IL"/>
        </w:rPr>
      </w:pPr>
      <w:proofErr w:type="gramStart"/>
      <w:r>
        <w:rPr>
          <w:color w:val="000000"/>
          <w:sz w:val="28"/>
          <w:szCs w:val="28"/>
          <w:lang w:val="ru-RU" w:eastAsia="ru-RU" w:bidi="he-IL"/>
        </w:rPr>
        <w:t>Наиболее распространенные типы нестандартных уроков: уроки-сор</w:t>
      </w:r>
      <w:r w:rsidR="00BD624B">
        <w:rPr>
          <w:color w:val="000000"/>
          <w:sz w:val="28"/>
          <w:szCs w:val="28"/>
          <w:lang w:val="ru-RU" w:eastAsia="ru-RU" w:bidi="he-IL"/>
        </w:rPr>
        <w:t>евнования, мастер-классы, уроки-</w:t>
      </w:r>
      <w:r>
        <w:rPr>
          <w:color w:val="000000"/>
          <w:sz w:val="28"/>
          <w:szCs w:val="28"/>
          <w:lang w:val="ru-RU" w:eastAsia="ru-RU" w:bidi="he-IL"/>
        </w:rPr>
        <w:t>творческие отчеты, уроки-конкурсы, уроки-фантазии, уроки-игры и т.д.</w:t>
      </w:r>
      <w:proofErr w:type="gramEnd"/>
    </w:p>
    <w:p w:rsidR="00F27D27" w:rsidRPr="00F27D27" w:rsidRDefault="00F27D27" w:rsidP="00BD624B">
      <w:pPr>
        <w:pStyle w:val="Standard"/>
        <w:shd w:val="clear" w:color="auto" w:fill="FFFFFF"/>
        <w:suppressAutoHyphens w:val="0"/>
        <w:ind w:firstLine="710"/>
        <w:jc w:val="both"/>
        <w:rPr>
          <w:b/>
          <w:color w:val="000000"/>
          <w:sz w:val="28"/>
          <w:szCs w:val="28"/>
          <w:lang w:val="ru-RU" w:eastAsia="ru-RU" w:bidi="he-IL"/>
        </w:rPr>
      </w:pPr>
      <w:r w:rsidRPr="00F27D27">
        <w:rPr>
          <w:rStyle w:val="c8"/>
          <w:sz w:val="28"/>
          <w:szCs w:val="28"/>
          <w:lang w:val="ru-RU" w:eastAsia="ru-RU" w:bidi="he-IL"/>
        </w:rPr>
        <w:t xml:space="preserve">При выборе методов работы я хорошо представляю себе уровень мышления каждого ученика, развитие его творческих способностей и учитываю имеющийся у него опыт предшествующей творческой работы. Для этого </w:t>
      </w:r>
      <w:r w:rsidRPr="00F27D27">
        <w:rPr>
          <w:rStyle w:val="c8"/>
          <w:sz w:val="28"/>
          <w:szCs w:val="28"/>
          <w:lang w:eastAsia="ru-RU" w:bidi="he-IL"/>
        </w:rPr>
        <w:t> </w:t>
      </w:r>
      <w:r w:rsidRPr="00F27D27">
        <w:rPr>
          <w:rStyle w:val="c8"/>
          <w:sz w:val="28"/>
          <w:szCs w:val="28"/>
          <w:lang w:val="ru-RU" w:eastAsia="ru-RU" w:bidi="he-IL"/>
        </w:rPr>
        <w:t xml:space="preserve">использую шкалу, отражающую пять уровней творческой </w:t>
      </w:r>
      <w:r w:rsidRPr="00F27D27">
        <w:rPr>
          <w:rStyle w:val="c8"/>
          <w:sz w:val="28"/>
          <w:szCs w:val="28"/>
          <w:lang w:val="ru-RU" w:eastAsia="ru-RU" w:bidi="he-IL"/>
        </w:rPr>
        <w:lastRenderedPageBreak/>
        <w:t>подготовленности учащихся.</w:t>
      </w:r>
    </w:p>
    <w:p w:rsidR="00F27D27" w:rsidRDefault="00F27D27" w:rsidP="00F27D27">
      <w:pPr>
        <w:pStyle w:val="Standard"/>
        <w:shd w:val="clear" w:color="auto" w:fill="FFFFFF"/>
        <w:suppressAutoHyphens w:val="0"/>
        <w:ind w:firstLine="710"/>
        <w:jc w:val="both"/>
        <w:rPr>
          <w:b/>
          <w:color w:val="000000"/>
          <w:sz w:val="28"/>
          <w:szCs w:val="28"/>
          <w:lang w:val="ru-RU" w:eastAsia="ru-RU" w:bidi="he-IL"/>
        </w:rPr>
      </w:pPr>
    </w:p>
    <w:p w:rsidR="00F27D27" w:rsidRPr="00E54BD9" w:rsidRDefault="00E54BD9" w:rsidP="00F27D27">
      <w:pPr>
        <w:pStyle w:val="Standard"/>
        <w:spacing w:before="120"/>
        <w:ind w:firstLine="709"/>
        <w:jc w:val="both"/>
        <w:rPr>
          <w:i/>
          <w:u w:val="single"/>
          <w:lang w:val="ru-RU"/>
        </w:rPr>
      </w:pPr>
      <w:r w:rsidRPr="00E54BD9">
        <w:rPr>
          <w:rStyle w:val="a4"/>
          <w:b/>
          <w:bCs/>
          <w:i w:val="0"/>
          <w:color w:val="000000"/>
          <w:sz w:val="28"/>
          <w:szCs w:val="28"/>
          <w:u w:val="single"/>
          <w:lang w:val="ru-RU"/>
        </w:rPr>
        <w:t>3.</w:t>
      </w:r>
      <w:r w:rsidR="00F27D27" w:rsidRPr="00E54BD9">
        <w:rPr>
          <w:rStyle w:val="a4"/>
          <w:b/>
          <w:bCs/>
          <w:i w:val="0"/>
          <w:color w:val="000000"/>
          <w:sz w:val="28"/>
          <w:szCs w:val="28"/>
          <w:u w:val="single"/>
          <w:lang w:val="ru-RU"/>
        </w:rPr>
        <w:t>Результативность</w:t>
      </w:r>
      <w:r w:rsidRPr="00E54BD9">
        <w:rPr>
          <w:rStyle w:val="a4"/>
          <w:b/>
          <w:bCs/>
          <w:i w:val="0"/>
          <w:color w:val="000000"/>
          <w:sz w:val="28"/>
          <w:szCs w:val="28"/>
          <w:u w:val="single"/>
          <w:lang w:val="ru-RU"/>
        </w:rPr>
        <w:t xml:space="preserve"> опыта</w:t>
      </w:r>
    </w:p>
    <w:p w:rsidR="00F27D27" w:rsidRPr="00F27D27" w:rsidRDefault="00BD624B" w:rsidP="00F27D27">
      <w:pPr>
        <w:pStyle w:val="Standard"/>
        <w:spacing w:before="120"/>
        <w:ind w:firstLine="709"/>
        <w:jc w:val="both"/>
        <w:rPr>
          <w:i/>
          <w:lang w:val="ru-RU"/>
        </w:rPr>
      </w:pPr>
      <w:r>
        <w:rPr>
          <w:rStyle w:val="a4"/>
          <w:bCs/>
          <w:i w:val="0"/>
          <w:color w:val="000000"/>
          <w:sz w:val="28"/>
          <w:szCs w:val="28"/>
          <w:lang w:val="ru-RU"/>
        </w:rPr>
        <w:t>Применение разнообразных форм</w:t>
      </w:r>
      <w:proofErr w:type="gramStart"/>
      <w:r>
        <w:rPr>
          <w:rStyle w:val="a4"/>
          <w:bCs/>
          <w:i w:val="0"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rStyle w:val="a4"/>
          <w:bCs/>
          <w:i w:val="0"/>
          <w:color w:val="000000"/>
          <w:sz w:val="28"/>
          <w:szCs w:val="28"/>
          <w:lang w:val="ru-RU"/>
        </w:rPr>
        <w:t xml:space="preserve"> методов и видов работ</w:t>
      </w:r>
      <w:r w:rsidR="00F27D27" w:rsidRPr="00F27D27">
        <w:rPr>
          <w:rStyle w:val="a4"/>
          <w:bCs/>
          <w:i w:val="0"/>
          <w:color w:val="000000"/>
          <w:sz w:val="28"/>
          <w:szCs w:val="28"/>
          <w:lang w:val="ru-RU"/>
        </w:rPr>
        <w:t xml:space="preserve"> с учащимися на уроке мордовского</w:t>
      </w:r>
      <w:r w:rsidR="00F27D27">
        <w:rPr>
          <w:rStyle w:val="a4"/>
          <w:bCs/>
          <w:i w:val="0"/>
          <w:color w:val="000000"/>
          <w:sz w:val="28"/>
          <w:szCs w:val="28"/>
          <w:lang w:val="ru-RU"/>
        </w:rPr>
        <w:t xml:space="preserve"> (эрзянского)</w:t>
      </w:r>
      <w:r w:rsidR="00F27D27" w:rsidRPr="00F27D27">
        <w:rPr>
          <w:rStyle w:val="a4"/>
          <w:bCs/>
          <w:i w:val="0"/>
          <w:color w:val="000000"/>
          <w:sz w:val="28"/>
          <w:szCs w:val="28"/>
          <w:lang w:val="ru-RU"/>
        </w:rPr>
        <w:t xml:space="preserve"> языка и технологии, во  внеурочное время приводит к  положительным результатам:</w:t>
      </w:r>
    </w:p>
    <w:p w:rsidR="00F27D27" w:rsidRPr="00F27D27" w:rsidRDefault="00F27D27" w:rsidP="00F27D27">
      <w:pPr>
        <w:pStyle w:val="Standard"/>
        <w:rPr>
          <w:b/>
          <w:lang w:val="ru-RU"/>
        </w:rPr>
      </w:pP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- у многих учащихся сформировалась положительная мотивация</w:t>
      </w:r>
      <w:r w:rsidRPr="00F27D27">
        <w:rPr>
          <w:rFonts w:cs="Times New Roman"/>
          <w:b/>
          <w:sz w:val="28"/>
          <w:szCs w:val="28"/>
          <w:lang w:val="ru-RU"/>
        </w:rPr>
        <w:t xml:space="preserve"> </w:t>
      </w: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изучения </w:t>
      </w:r>
      <w:r w:rsidR="00BD624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мордовского</w:t>
      </w: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язык</w:t>
      </w:r>
      <w:r w:rsidR="00BD624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а и технологии</w:t>
      </w: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;</w:t>
      </w:r>
    </w:p>
    <w:p w:rsidR="00F27D27" w:rsidRPr="00F27D27" w:rsidRDefault="00F27D27" w:rsidP="00F27D27">
      <w:pPr>
        <w:pStyle w:val="Standard"/>
        <w:rPr>
          <w:b/>
          <w:lang w:val="ru-RU"/>
        </w:rPr>
      </w:pP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- более эффективно происходит развитие трудовых навыков учащихся, формируется умение творческого подхода к решению тех или иных задач, совершенствуется художественный вкус;</w:t>
      </w:r>
    </w:p>
    <w:p w:rsidR="00F27D27" w:rsidRPr="00F27D27" w:rsidRDefault="00F27D27" w:rsidP="00F27D27">
      <w:pPr>
        <w:pStyle w:val="Standard"/>
        <w:rPr>
          <w:b/>
          <w:lang w:val="ru-RU"/>
        </w:rPr>
      </w:pP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- обогащается культурный баланс, что позволяет учащимся добиваться</w:t>
      </w:r>
      <w:r w:rsidRPr="00F27D27">
        <w:rPr>
          <w:rFonts w:cs="Times New Roman"/>
          <w:b/>
          <w:sz w:val="28"/>
          <w:szCs w:val="28"/>
          <w:lang w:val="ru-RU"/>
        </w:rPr>
        <w:t xml:space="preserve"> </w:t>
      </w:r>
      <w:r w:rsidRPr="00F27D2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реальных успехов в учебе, различных конкурсах и олимпиадах.</w:t>
      </w:r>
    </w:p>
    <w:p w:rsidR="00F27D27" w:rsidRDefault="00F27D27" w:rsidP="00F27D27">
      <w:pPr>
        <w:pStyle w:val="Standard"/>
        <w:rPr>
          <w:rFonts w:cs="Times New Roman"/>
          <w:sz w:val="28"/>
          <w:szCs w:val="28"/>
          <w:lang w:val="ru-RU"/>
        </w:rPr>
      </w:pPr>
    </w:p>
    <w:p w:rsidR="00F27D27" w:rsidRDefault="00F27D27" w:rsidP="00F27D27">
      <w:pPr>
        <w:pStyle w:val="Standard"/>
        <w:spacing w:before="120"/>
        <w:ind w:firstLine="709"/>
        <w:jc w:val="center"/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  <w:t xml:space="preserve">Позитивные результаты внеурочной деятельности  </w:t>
      </w:r>
      <w:proofErr w:type="gramStart"/>
      <w:r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  <w:t>обучающ</w:t>
      </w:r>
      <w:r w:rsidR="00BD624B"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  <w:t>ихся</w:t>
      </w:r>
      <w:proofErr w:type="gramEnd"/>
      <w:r w:rsidR="00BD624B">
        <w:rPr>
          <w:rFonts w:cs="Times New Roman"/>
          <w:b/>
          <w:bCs/>
          <w:color w:val="000000"/>
          <w:sz w:val="28"/>
          <w:szCs w:val="28"/>
          <w:u w:val="single"/>
          <w:lang w:val="ru-RU"/>
        </w:rPr>
        <w:t xml:space="preserve"> по технологии и мордовскому языку</w:t>
      </w:r>
    </w:p>
    <w:tbl>
      <w:tblPr>
        <w:tblW w:w="10632" w:type="dxa"/>
        <w:tblInd w:w="-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8"/>
        <w:gridCol w:w="2878"/>
        <w:gridCol w:w="2741"/>
        <w:gridCol w:w="1968"/>
        <w:gridCol w:w="62"/>
        <w:gridCol w:w="1655"/>
      </w:tblGrid>
      <w:tr w:rsidR="00F27D27" w:rsidTr="00F27D27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91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Статус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8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учащегося</w:t>
            </w:r>
            <w:proofErr w:type="spellEnd"/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-138" w:right="33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Результативность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0632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г.</w:t>
            </w:r>
          </w:p>
        </w:tc>
      </w:tr>
      <w:tr w:rsidR="00F27D27" w:rsidTr="00F27D27">
        <w:trPr>
          <w:cantSplit/>
          <w:trHeight w:val="284"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-7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X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Межрегиональный фестиваль декоративно-прикладного творчества «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Параскева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– рукодельница»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Межрегиональный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60" w:right="3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F27D27" w:rsidTr="00F27D27">
        <w:trPr>
          <w:cantSplit/>
          <w:trHeight w:val="895"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Муниципальный конкурс по изобразительному искусству «Крылья талантов»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место</w:t>
            </w:r>
            <w:proofErr w:type="spellEnd"/>
          </w:p>
        </w:tc>
      </w:tr>
      <w:tr w:rsidR="00F27D27" w:rsidTr="00F27D27">
        <w:trPr>
          <w:cantSplit/>
          <w:trHeight w:val="895"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Муниципальный этап республиканского конкурса прикладного творчества «Фантастика»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республиканского конкурса на знания государственных символов и атрибутов РФ, РМ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0632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г.</w:t>
            </w:r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Муниципальный этап республиканского заочного конкурса поделок из вторичного сырья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твердых бытовых отходов), посвященному Всемирному дню вторичной переработки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Муниципальный этап республиканского конкурса «Экология.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Творчество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0632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1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г.</w:t>
            </w:r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XI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Межрегиональный фестиваль декоративно-прикладного творчества «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Параскева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-рукодельница»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Межрегиональный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7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Республиканский конкурс компьютерных презентаций «Родной язык в моей семье»</w:t>
            </w:r>
          </w:p>
        </w:tc>
        <w:tc>
          <w:tcPr>
            <w:tcW w:w="274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Республиканский</w:t>
            </w:r>
            <w:proofErr w:type="spellEnd"/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Муниципальный этап республиканского конкурса «Родной язык в моей семье»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bookmarkStart w:id="0" w:name="__DdeLink__423_1844429373"/>
            <w:bookmarkEnd w:id="0"/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Т.</w:t>
            </w:r>
          </w:p>
        </w:tc>
        <w:tc>
          <w:tcPr>
            <w:tcW w:w="17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87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Муниципальный этап республиканского конкурса поделок из  вторичного сырья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твердых бытовых отходов), посвященного Всемирному Дню переработки</w:t>
            </w:r>
          </w:p>
        </w:tc>
        <w:tc>
          <w:tcPr>
            <w:tcW w:w="274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87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Муниципальный этап республиканского конкурса прикладного творчества «Фантастика»</w:t>
            </w:r>
          </w:p>
        </w:tc>
        <w:tc>
          <w:tcPr>
            <w:tcW w:w="274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Дупленкова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республиканского конкурса на знание истории  государственной символики РФ и РМ.</w:t>
            </w:r>
          </w:p>
        </w:tc>
        <w:tc>
          <w:tcPr>
            <w:tcW w:w="27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Дяденов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7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призер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32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ind w:left="622" w:right="-22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87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left="134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республиканского конкурса  «Мой край родной»</w:t>
            </w:r>
          </w:p>
        </w:tc>
        <w:tc>
          <w:tcPr>
            <w:tcW w:w="274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ind w:right="-2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Муниципальный</w:t>
            </w:r>
            <w:proofErr w:type="spellEnd"/>
          </w:p>
        </w:tc>
        <w:tc>
          <w:tcPr>
            <w:tcW w:w="196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44" w:right="-22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Клемина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 w:rsidP="00F27D27">
            <w:pPr>
              <w:pStyle w:val="Standard"/>
              <w:spacing w:before="100" w:after="100"/>
              <w:ind w:left="60" w:right="33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победитель</w:t>
            </w:r>
            <w:proofErr w:type="spellEnd"/>
          </w:p>
        </w:tc>
      </w:tr>
    </w:tbl>
    <w:p w:rsidR="00F27D27" w:rsidRDefault="00F27D27" w:rsidP="00F27D27">
      <w:pPr>
        <w:pStyle w:val="Standard"/>
        <w:rPr>
          <w:lang w:val="ru-RU"/>
        </w:rPr>
      </w:pPr>
      <w:r>
        <w:rPr>
          <w:rStyle w:val="StrongEmphasis"/>
          <w:rFonts w:cs="Times New Roman"/>
          <w:color w:val="000000"/>
          <w:sz w:val="28"/>
          <w:szCs w:val="28"/>
          <w:lang w:val="ru-RU"/>
        </w:rPr>
        <w:t>Ежегодно  принимаем участие во Всероссийской предметной олимпиаде</w:t>
      </w:r>
    </w:p>
    <w:tbl>
      <w:tblPr>
        <w:tblW w:w="11327" w:type="dxa"/>
        <w:tblInd w:w="-1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622"/>
        <w:gridCol w:w="2285"/>
        <w:gridCol w:w="1985"/>
        <w:gridCol w:w="2726"/>
      </w:tblGrid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Статус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учащегося</w:t>
            </w:r>
            <w:proofErr w:type="spellEnd"/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Результативность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132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 г.</w:t>
            </w:r>
          </w:p>
        </w:tc>
      </w:tr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Всероссийской предметной олимпиады школьников по мордовскому языку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Новикова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К.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Всероссийской предметной олимпиады школьников по мордовскому языку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Дяденов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А.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Всероссийской предметной олимпиады школьников по мордовскому языку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Есин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призер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Всероссийской предметной олимпиады школьников по мордовскому языку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Клемина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Д.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призер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132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г.</w:t>
            </w:r>
          </w:p>
        </w:tc>
      </w:tr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Всероссийской предметной олимпиады школьников по технологии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Бокова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К.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призер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Всероссийской предметной олимпиады школьников по мордовскому языку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Клемина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призер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Всероссийской предметной олимпиады школьников по мордовскому языку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Агапова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призер</w:t>
            </w:r>
            <w:proofErr w:type="spellEnd"/>
          </w:p>
        </w:tc>
      </w:tr>
      <w:tr w:rsidR="00F27D27" w:rsidTr="00F27D27">
        <w:trPr>
          <w:cantSplit/>
        </w:trPr>
        <w:tc>
          <w:tcPr>
            <w:tcW w:w="1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Муниципальный этап Всероссийской предметной олимпиады школьников по мордовскому языку</w:t>
            </w:r>
          </w:p>
        </w:tc>
        <w:tc>
          <w:tcPr>
            <w:tcW w:w="2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Орешкова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7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27D27" w:rsidRDefault="00F27D27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призер</w:t>
            </w:r>
            <w:proofErr w:type="spellEnd"/>
          </w:p>
        </w:tc>
      </w:tr>
    </w:tbl>
    <w:p w:rsidR="008A6BAA" w:rsidRDefault="008A6BAA">
      <w:pPr>
        <w:rPr>
          <w:b/>
          <w:sz w:val="28"/>
          <w:szCs w:val="28"/>
          <w:lang w:val="ru-RU"/>
        </w:rPr>
      </w:pPr>
    </w:p>
    <w:p w:rsidR="00A02AE4" w:rsidRPr="008A6BAA" w:rsidRDefault="008A6BAA" w:rsidP="008A6BAA">
      <w:pPr>
        <w:jc w:val="center"/>
        <w:rPr>
          <w:b/>
          <w:sz w:val="28"/>
          <w:szCs w:val="28"/>
          <w:lang w:val="ru-RU"/>
        </w:rPr>
      </w:pPr>
      <w:bookmarkStart w:id="1" w:name="_GoBack"/>
      <w:bookmarkEnd w:id="1"/>
      <w:r w:rsidRPr="008A6BAA">
        <w:rPr>
          <w:b/>
          <w:sz w:val="28"/>
          <w:szCs w:val="28"/>
          <w:lang w:val="ru-RU"/>
        </w:rPr>
        <w:lastRenderedPageBreak/>
        <w:t>Список литературы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Гладилина, И.П. Развитие творческих способностей в учебно-воспитательной деятельности / И.П. Гладилина // Воспитание школьников - 2008. - №9, с. 167.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Выготский Л. С. Воображение и творчество в детском возрасте. 3-е изд. </w:t>
      </w:r>
      <w:proofErr w:type="gram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-М</w:t>
      </w:r>
      <w:proofErr w:type="gram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.: Просвещение, 1991. 93 с.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Комарова Т. С. Детское художественное творчество: Методическое пособие для воспитателей и педагогов. / Т. С. Комарова - М., 2005, 190с.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Комарова Т. С., Антонова А. В., </w:t>
      </w:r>
      <w:proofErr w:type="spell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Зацепина</w:t>
      </w:r>
      <w:proofErr w:type="spell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М. Б. «Красота. Радость. Творчество»: Программа эстетического воспитания детей. - М.: Педагогическое общество России, 2000, 128 с.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Унт, И.Э. Индивидуализация и дифференциация обучения. / И.Э. Унт - М.: Педагогика, 1990. - 190 с.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cs="Times New Roman"/>
          <w:sz w:val="28"/>
          <w:szCs w:val="28"/>
          <w:lang w:val="ru-RU"/>
        </w:rPr>
        <w:t>Проблемы творческого развития личности в условиях дополнительного образования</w:t>
      </w:r>
      <w:proofErr w:type="gramStart"/>
      <w:r w:rsidRPr="008A6BAA">
        <w:rPr>
          <w:rFonts w:cs="Times New Roman"/>
          <w:sz w:val="28"/>
          <w:szCs w:val="28"/>
          <w:lang w:val="ru-RU"/>
        </w:rPr>
        <w:t xml:space="preserve"> / П</w:t>
      </w:r>
      <w:proofErr w:type="gramEnd"/>
      <w:r w:rsidRPr="008A6BAA">
        <w:rPr>
          <w:rFonts w:cs="Times New Roman"/>
          <w:sz w:val="28"/>
          <w:szCs w:val="28"/>
          <w:lang w:val="ru-RU"/>
        </w:rPr>
        <w:t xml:space="preserve">од ред. </w:t>
      </w:r>
      <w:proofErr w:type="spellStart"/>
      <w:r w:rsidRPr="008A6BAA">
        <w:rPr>
          <w:rFonts w:cs="Times New Roman"/>
          <w:sz w:val="28"/>
          <w:szCs w:val="28"/>
        </w:rPr>
        <w:t>К.И.Султанбаева</w:t>
      </w:r>
      <w:proofErr w:type="spellEnd"/>
      <w:r w:rsidRPr="008A6BAA">
        <w:rPr>
          <w:rFonts w:cs="Times New Roman"/>
          <w:sz w:val="28"/>
          <w:szCs w:val="28"/>
        </w:rPr>
        <w:t xml:space="preserve">. - </w:t>
      </w:r>
      <w:proofErr w:type="spellStart"/>
      <w:r w:rsidRPr="008A6BAA">
        <w:rPr>
          <w:rFonts w:cs="Times New Roman"/>
          <w:sz w:val="28"/>
          <w:szCs w:val="28"/>
        </w:rPr>
        <w:t>Абакан</w:t>
      </w:r>
      <w:proofErr w:type="spellEnd"/>
      <w:r w:rsidRPr="008A6BAA">
        <w:rPr>
          <w:rFonts w:cs="Times New Roman"/>
          <w:sz w:val="28"/>
          <w:szCs w:val="28"/>
        </w:rPr>
        <w:t>, 1999.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Загвязинский</w:t>
      </w:r>
      <w:proofErr w:type="spellEnd"/>
      <w:proofErr w:type="gram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,</w:t>
      </w:r>
      <w:proofErr w:type="gram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В.И. Педагогическое творчество учителя / В.И. </w:t>
      </w:r>
      <w:proofErr w:type="spell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Загвязинский</w:t>
      </w:r>
      <w:proofErr w:type="spell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- М.: Педагогика, 1987, 160 с.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Казакевич, В.М. Технологическое образование в век высоких технологий/В.М. Казакевич // Школа и производство, 2001. -- №1. - с. 2-5.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Барышева</w:t>
      </w:r>
      <w:proofErr w:type="spell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Т.А. Диагностика эстетического развития личности. - С.-Пб</w:t>
      </w:r>
      <w:proofErr w:type="gram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., </w:t>
      </w:r>
      <w:proofErr w:type="gram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1999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Субботина Л.Ю. Развитие воображения у детей. - Ярославль, 2006.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Тамберг</w:t>
      </w:r>
      <w:proofErr w:type="spell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Ю.Г. Развитие творческого мышления ребенка. - С.-Пб</w:t>
      </w:r>
      <w:proofErr w:type="gram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., </w:t>
      </w:r>
      <w:proofErr w:type="gram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2002.</w:t>
      </w:r>
    </w:p>
    <w:p w:rsidR="008A6BAA" w:rsidRPr="008A6BAA" w:rsidRDefault="008A6BAA" w:rsidP="008A6BA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suppressAutoHyphens w:val="0"/>
        <w:autoSpaceDN/>
        <w:spacing w:before="100" w:beforeAutospacing="1" w:after="100" w:afterAutospacing="1"/>
        <w:ind w:left="0" w:firstLine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Система эстетического воспитания школьников</w:t>
      </w:r>
      <w:proofErr w:type="gramStart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/ П</w:t>
      </w:r>
      <w:proofErr w:type="gramEnd"/>
      <w:r w:rsidRPr="008A6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од ред. С.А. Герасимова. - М., 1983. - с. 13.</w:t>
      </w:r>
    </w:p>
    <w:p w:rsidR="008A6BAA" w:rsidRPr="008A6BAA" w:rsidRDefault="008A6BAA" w:rsidP="008A6BAA">
      <w:pPr>
        <w:widowControl/>
        <w:suppressAutoHyphens w:val="0"/>
        <w:autoSpaceDN/>
        <w:spacing w:before="100" w:beforeAutospacing="1" w:after="100" w:afterAutospacing="1"/>
        <w:ind w:left="720"/>
        <w:rPr>
          <w:rFonts w:ascii="Arial" w:eastAsia="Times New Roman" w:hAnsi="Arial" w:cs="Arial"/>
          <w:color w:val="646464"/>
          <w:kern w:val="0"/>
          <w:sz w:val="23"/>
          <w:szCs w:val="23"/>
          <w:lang w:val="ru-RU" w:eastAsia="ru-RU" w:bidi="ar-SA"/>
        </w:rPr>
      </w:pPr>
    </w:p>
    <w:p w:rsidR="008A6BAA" w:rsidRPr="008A6BAA" w:rsidRDefault="008A6BAA">
      <w:pPr>
        <w:rPr>
          <w:lang w:val="ru-RU"/>
        </w:rPr>
      </w:pPr>
    </w:p>
    <w:sectPr w:rsidR="008A6BAA" w:rsidRPr="008A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6A2D"/>
    <w:multiLevelType w:val="multilevel"/>
    <w:tmpl w:val="3E3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F003C"/>
    <w:multiLevelType w:val="multilevel"/>
    <w:tmpl w:val="6F8E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E1AA2"/>
    <w:multiLevelType w:val="multilevel"/>
    <w:tmpl w:val="DBE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52408"/>
    <w:multiLevelType w:val="multilevel"/>
    <w:tmpl w:val="0EC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C1"/>
    <w:rsid w:val="008A6BAA"/>
    <w:rsid w:val="00A02AE4"/>
    <w:rsid w:val="00BD624B"/>
    <w:rsid w:val="00C572B7"/>
    <w:rsid w:val="00E54BD9"/>
    <w:rsid w:val="00F07FC1"/>
    <w:rsid w:val="00F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D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7D2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p4">
    <w:name w:val="p4"/>
    <w:basedOn w:val="Standard"/>
    <w:rsid w:val="00F27D27"/>
    <w:pPr>
      <w:spacing w:before="280" w:after="280"/>
    </w:pPr>
    <w:rPr>
      <w:rFonts w:eastAsia="Times New Roman" w:cs="Times New Roman"/>
    </w:rPr>
  </w:style>
  <w:style w:type="paragraph" w:customStyle="1" w:styleId="msolistparagraph0">
    <w:name w:val="msolistparagraph"/>
    <w:basedOn w:val="Standard"/>
    <w:rsid w:val="00F27D27"/>
    <w:pPr>
      <w:spacing w:after="160"/>
      <w:ind w:left="720"/>
    </w:pPr>
    <w:rPr>
      <w:rFonts w:ascii="Calibri" w:eastAsia="Calibri" w:hAnsi="Calibri" w:cs="Times New Roman"/>
    </w:rPr>
  </w:style>
  <w:style w:type="character" w:customStyle="1" w:styleId="c23">
    <w:name w:val="c23"/>
    <w:basedOn w:val="a0"/>
    <w:rsid w:val="00F27D27"/>
  </w:style>
  <w:style w:type="character" w:customStyle="1" w:styleId="StrongEmphasis">
    <w:name w:val="Strong Emphasis"/>
    <w:basedOn w:val="a0"/>
    <w:rsid w:val="00F27D27"/>
    <w:rPr>
      <w:b/>
      <w:bCs/>
    </w:rPr>
  </w:style>
  <w:style w:type="character" w:customStyle="1" w:styleId="c8">
    <w:name w:val="c8"/>
    <w:basedOn w:val="a0"/>
    <w:rsid w:val="00F27D27"/>
  </w:style>
  <w:style w:type="paragraph" w:styleId="a3">
    <w:name w:val="Normal (Web)"/>
    <w:basedOn w:val="Standard"/>
    <w:semiHidden/>
    <w:unhideWhenUsed/>
    <w:rsid w:val="00F27D27"/>
    <w:pPr>
      <w:spacing w:before="280" w:after="280"/>
    </w:pPr>
  </w:style>
  <w:style w:type="character" w:styleId="a4">
    <w:name w:val="Emphasis"/>
    <w:basedOn w:val="a0"/>
    <w:qFormat/>
    <w:rsid w:val="00F27D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D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7D2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p4">
    <w:name w:val="p4"/>
    <w:basedOn w:val="Standard"/>
    <w:rsid w:val="00F27D27"/>
    <w:pPr>
      <w:spacing w:before="280" w:after="280"/>
    </w:pPr>
    <w:rPr>
      <w:rFonts w:eastAsia="Times New Roman" w:cs="Times New Roman"/>
    </w:rPr>
  </w:style>
  <w:style w:type="paragraph" w:customStyle="1" w:styleId="msolistparagraph0">
    <w:name w:val="msolistparagraph"/>
    <w:basedOn w:val="Standard"/>
    <w:rsid w:val="00F27D27"/>
    <w:pPr>
      <w:spacing w:after="160"/>
      <w:ind w:left="720"/>
    </w:pPr>
    <w:rPr>
      <w:rFonts w:ascii="Calibri" w:eastAsia="Calibri" w:hAnsi="Calibri" w:cs="Times New Roman"/>
    </w:rPr>
  </w:style>
  <w:style w:type="character" w:customStyle="1" w:styleId="c23">
    <w:name w:val="c23"/>
    <w:basedOn w:val="a0"/>
    <w:rsid w:val="00F27D27"/>
  </w:style>
  <w:style w:type="character" w:customStyle="1" w:styleId="StrongEmphasis">
    <w:name w:val="Strong Emphasis"/>
    <w:basedOn w:val="a0"/>
    <w:rsid w:val="00F27D27"/>
    <w:rPr>
      <w:b/>
      <w:bCs/>
    </w:rPr>
  </w:style>
  <w:style w:type="character" w:customStyle="1" w:styleId="c8">
    <w:name w:val="c8"/>
    <w:basedOn w:val="a0"/>
    <w:rsid w:val="00F27D27"/>
  </w:style>
  <w:style w:type="paragraph" w:styleId="a3">
    <w:name w:val="Normal (Web)"/>
    <w:basedOn w:val="Standard"/>
    <w:semiHidden/>
    <w:unhideWhenUsed/>
    <w:rsid w:val="00F27D27"/>
    <w:pPr>
      <w:spacing w:before="280" w:after="280"/>
    </w:pPr>
  </w:style>
  <w:style w:type="character" w:styleId="a4">
    <w:name w:val="Emphasis"/>
    <w:basedOn w:val="a0"/>
    <w:qFormat/>
    <w:rsid w:val="00F27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2022-12-13T07:16:00Z</dcterms:created>
  <dcterms:modified xsi:type="dcterms:W3CDTF">2022-12-13T11:11:00Z</dcterms:modified>
</cp:coreProperties>
</file>