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54" w:rsidRPr="00B61154" w:rsidRDefault="00B61154" w:rsidP="00B61154">
      <w:pPr>
        <w:pStyle w:val="a3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B61154">
        <w:rPr>
          <w:b/>
          <w:sz w:val="28"/>
          <w:szCs w:val="28"/>
          <w:shd w:val="clear" w:color="auto" w:fill="FFFFFF"/>
        </w:rPr>
        <w:t xml:space="preserve">Аннотация к рабочей программе по внеурочной деятельности </w:t>
      </w:r>
    </w:p>
    <w:p w:rsidR="00B61154" w:rsidRPr="00B61154" w:rsidRDefault="00B61154" w:rsidP="00B61154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B61154">
        <w:rPr>
          <w:b/>
          <w:sz w:val="28"/>
          <w:szCs w:val="28"/>
          <w:shd w:val="clear" w:color="auto" w:fill="FFFFFF"/>
        </w:rPr>
        <w:t>«</w:t>
      </w:r>
      <w:r w:rsidRPr="00B61154">
        <w:rPr>
          <w:b/>
          <w:sz w:val="28"/>
          <w:szCs w:val="28"/>
          <w:shd w:val="clear" w:color="auto" w:fill="FFFFFF"/>
        </w:rPr>
        <w:t>Юный шахматист</w:t>
      </w:r>
      <w:r w:rsidRPr="00B61154">
        <w:rPr>
          <w:b/>
          <w:sz w:val="28"/>
          <w:szCs w:val="28"/>
          <w:shd w:val="clear" w:color="auto" w:fill="FFFFFF"/>
        </w:rPr>
        <w:t>»</w:t>
      </w:r>
    </w:p>
    <w:p w:rsidR="00B61154" w:rsidRPr="00B61154" w:rsidRDefault="00B61154" w:rsidP="00B61154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B61154">
        <w:rPr>
          <w:b/>
          <w:sz w:val="28"/>
          <w:szCs w:val="28"/>
          <w:shd w:val="clear" w:color="auto" w:fill="FFFFFF"/>
        </w:rPr>
        <w:t>2-4</w:t>
      </w:r>
      <w:r w:rsidRPr="00B61154">
        <w:rPr>
          <w:b/>
          <w:sz w:val="28"/>
          <w:szCs w:val="28"/>
          <w:shd w:val="clear" w:color="auto" w:fill="FFFFFF"/>
        </w:rPr>
        <w:t xml:space="preserve"> классы</w:t>
      </w:r>
    </w:p>
    <w:bookmarkEnd w:id="0"/>
    <w:p w:rsidR="00B61154" w:rsidRPr="00B61154" w:rsidRDefault="00B61154" w:rsidP="00B611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B61154" w:rsidRPr="00B61154" w:rsidRDefault="00B61154" w:rsidP="00B611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61154">
        <w:rPr>
          <w:rStyle w:val="c6"/>
          <w:color w:val="000000"/>
          <w:sz w:val="28"/>
          <w:szCs w:val="28"/>
        </w:rPr>
        <w:t>Программа для младших школьников «Шахматы» реализует общеинтеллектуальное направление внеурочной деятельности и составлена</w:t>
      </w:r>
      <w:r w:rsidRPr="00B61154">
        <w:rPr>
          <w:rStyle w:val="c14"/>
          <w:color w:val="000000"/>
          <w:sz w:val="28"/>
          <w:szCs w:val="28"/>
        </w:rPr>
        <w:t> </w:t>
      </w:r>
      <w:r w:rsidRPr="00B61154">
        <w:rPr>
          <w:rStyle w:val="c6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B61154">
        <w:rPr>
          <w:rStyle w:val="c14"/>
          <w:color w:val="000000"/>
          <w:sz w:val="28"/>
          <w:szCs w:val="28"/>
        </w:rPr>
        <w:t>.</w:t>
      </w:r>
    </w:p>
    <w:p w:rsidR="00B61154" w:rsidRPr="00B61154" w:rsidRDefault="00B61154" w:rsidP="00B611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61154">
        <w:rPr>
          <w:rStyle w:val="c6"/>
          <w:color w:val="000000"/>
          <w:sz w:val="28"/>
          <w:szCs w:val="28"/>
        </w:rPr>
        <w:t xml:space="preserve">Главным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</w:t>
      </w:r>
    </w:p>
    <w:p w:rsidR="00B61154" w:rsidRPr="00B61154" w:rsidRDefault="00B61154" w:rsidP="00B611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1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предусматривается 38 шахматных занятия (одно занятие в неделю). </w:t>
      </w:r>
    </w:p>
    <w:p w:rsidR="00B61154" w:rsidRPr="00B61154" w:rsidRDefault="00B61154" w:rsidP="00B611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15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курс включает в себя шесть тем. </w:t>
      </w:r>
      <w:r w:rsidRPr="00B61154">
        <w:rPr>
          <w:rFonts w:ascii="Times New Roman" w:hAnsi="Times New Roman" w:cs="Times New Roman"/>
          <w:color w:val="000000"/>
          <w:sz w:val="28"/>
          <w:szCs w:val="28"/>
          <w:lang w:val="en-US"/>
        </w:rPr>
        <w:t>Ha</w:t>
      </w:r>
      <w:r w:rsidRPr="00B61154">
        <w:rPr>
          <w:rFonts w:ascii="Times New Roman" w:hAnsi="Times New Roman" w:cs="Times New Roman"/>
          <w:color w:val="000000"/>
          <w:sz w:val="28"/>
          <w:szCs w:val="28"/>
        </w:rPr>
        <w:t xml:space="preserve"> каждом из занятий прорабатывается</w:t>
      </w:r>
      <w:r w:rsidRPr="00B6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154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элементарный шахматный </w:t>
      </w:r>
      <w:r w:rsidRPr="00B6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материал с углубленной проработкой отдельных тем. Основной упор </w:t>
      </w:r>
      <w:r w:rsidRPr="00B61154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</w:t>
      </w:r>
      <w:r w:rsidRPr="00B611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выводы о том, что ладья, к примеру, сильнее коня, а ферзь сильнее </w:t>
      </w:r>
      <w:r w:rsidRPr="00B61154">
        <w:rPr>
          <w:rFonts w:ascii="Times New Roman" w:hAnsi="Times New Roman" w:cs="Times New Roman"/>
          <w:color w:val="000000"/>
          <w:sz w:val="28"/>
          <w:szCs w:val="28"/>
        </w:rPr>
        <w:t>ладьи.</w:t>
      </w:r>
    </w:p>
    <w:p w:rsidR="00F54187" w:rsidRPr="00B61154" w:rsidRDefault="00B61154" w:rsidP="00B61154">
      <w:pPr>
        <w:spacing w:after="0" w:line="240" w:lineRule="auto"/>
        <w:rPr>
          <w:rFonts w:ascii="Times New Roman" w:hAnsi="Times New Roman" w:cs="Times New Roman"/>
        </w:rPr>
      </w:pPr>
    </w:p>
    <w:sectPr w:rsidR="00F54187" w:rsidRPr="00B6115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B0" w:rsidRDefault="00B61154" w:rsidP="006132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0B0" w:rsidRDefault="00B61154" w:rsidP="006132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AA" w:rsidRPr="00837E6D" w:rsidRDefault="00B61154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B61154">
      <w:rPr>
        <w:noProof/>
        <w:lang w:val="ru-RU"/>
      </w:rPr>
      <w:t>1</w:t>
    </w:r>
    <w:r>
      <w:fldChar w:fldCharType="end"/>
    </w:r>
  </w:p>
  <w:p w:rsidR="007250B0" w:rsidRPr="00695876" w:rsidRDefault="00B61154" w:rsidP="00695876">
    <w:pPr>
      <w:pStyle w:val="a5"/>
      <w:ind w:right="360"/>
      <w:jc w:val="center"/>
      <w:rPr>
        <w:rFonts w:ascii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0213"/>
    <w:multiLevelType w:val="hybridMultilevel"/>
    <w:tmpl w:val="DE9A51D8"/>
    <w:lvl w:ilvl="0" w:tplc="05B681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A8"/>
    <w:rsid w:val="00145CA6"/>
    <w:rsid w:val="008D3C33"/>
    <w:rsid w:val="00B61154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61154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611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11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1154"/>
    <w:rPr>
      <w:rFonts w:ascii="Arial Unicode MS" w:eastAsia="Arial Unicode MS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B61154"/>
  </w:style>
  <w:style w:type="paragraph" w:styleId="a8">
    <w:name w:val="Normal (Web)"/>
    <w:basedOn w:val="a"/>
    <w:uiPriority w:val="99"/>
    <w:rsid w:val="00B6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1154"/>
  </w:style>
  <w:style w:type="character" w:customStyle="1" w:styleId="c14">
    <w:name w:val="c14"/>
    <w:basedOn w:val="a0"/>
    <w:rsid w:val="00B61154"/>
  </w:style>
  <w:style w:type="character" w:customStyle="1" w:styleId="c14c31">
    <w:name w:val="c14 c31"/>
    <w:basedOn w:val="a0"/>
    <w:rsid w:val="00B6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61154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611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11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1154"/>
    <w:rPr>
      <w:rFonts w:ascii="Arial Unicode MS" w:eastAsia="Arial Unicode MS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B61154"/>
  </w:style>
  <w:style w:type="paragraph" w:styleId="a8">
    <w:name w:val="Normal (Web)"/>
    <w:basedOn w:val="a"/>
    <w:uiPriority w:val="99"/>
    <w:rsid w:val="00B6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1154"/>
  </w:style>
  <w:style w:type="character" w:customStyle="1" w:styleId="c14">
    <w:name w:val="c14"/>
    <w:basedOn w:val="a0"/>
    <w:rsid w:val="00B61154"/>
  </w:style>
  <w:style w:type="character" w:customStyle="1" w:styleId="c14c31">
    <w:name w:val="c14 c31"/>
    <w:basedOn w:val="a0"/>
    <w:rsid w:val="00B6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2023-08-03T11:18:00Z</dcterms:created>
  <dcterms:modified xsi:type="dcterms:W3CDTF">2023-08-03T11:27:00Z</dcterms:modified>
</cp:coreProperties>
</file>