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37" w:rsidRPr="003D7C37" w:rsidRDefault="003D7C37" w:rsidP="003D7C37">
      <w:pPr>
        <w:widowControl w:val="0"/>
        <w:autoSpaceDE w:val="0"/>
        <w:autoSpaceDN w:val="0"/>
        <w:spacing w:after="0" w:line="240" w:lineRule="auto"/>
        <w:ind w:left="15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D7C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Аннотация к рабочей программе по внеурочной деятельности «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Мыслить креативно</w:t>
      </w:r>
      <w:r w:rsidRPr="003D7C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D7C37" w:rsidRPr="003D7C37" w:rsidRDefault="003D7C37" w:rsidP="003D7C37">
      <w:pPr>
        <w:widowControl w:val="0"/>
        <w:autoSpaceDE w:val="0"/>
        <w:autoSpaceDN w:val="0"/>
        <w:spacing w:after="0" w:line="240" w:lineRule="auto"/>
        <w:ind w:left="15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3D7C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класс</w:t>
      </w:r>
    </w:p>
    <w:p w:rsidR="003D7C37" w:rsidRPr="003D7C37" w:rsidRDefault="003D7C37" w:rsidP="003D7C37">
      <w:pPr>
        <w:widowControl w:val="0"/>
        <w:autoSpaceDE w:val="0"/>
        <w:autoSpaceDN w:val="0"/>
        <w:spacing w:after="0" w:line="240" w:lineRule="auto"/>
        <w:ind w:left="153" w:right="1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C37" w:rsidRPr="003D7C37" w:rsidRDefault="003D7C37" w:rsidP="003D7C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её включенности в различные социальные сферы и социальные отношения. </w:t>
      </w:r>
    </w:p>
    <w:p w:rsidR="003D7C37" w:rsidRPr="003D7C37" w:rsidRDefault="003D7C37" w:rsidP="003D7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37">
        <w:rPr>
          <w:rFonts w:ascii="Times New Roman" w:hAnsi="Times New Roman" w:cs="Times New Roman"/>
          <w:sz w:val="28"/>
          <w:szCs w:val="28"/>
        </w:rPr>
        <w:t>Рабочая программа по курсу внеурочной деятельности «Мыслим креативно» для 6 класса подготовлена в соответствии с Федеральным государственным образовательным стандартом основного общего образования, реализует его основные идеи, конкретизирует цели и задачи, отражает обязательное для усвоения содержания обучения.</w:t>
      </w:r>
    </w:p>
    <w:p w:rsidR="003D7C37" w:rsidRPr="003D7C37" w:rsidRDefault="003D7C37" w:rsidP="003D7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37">
        <w:rPr>
          <w:rFonts w:ascii="Times New Roman" w:hAnsi="Times New Roman" w:cs="Times New Roman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3D7C37" w:rsidRPr="003D7C37" w:rsidRDefault="003D7C37" w:rsidP="00D22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C37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3D7C3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структур инновационного мышления у</w:t>
      </w:r>
      <w:bookmarkStart w:id="0" w:name="_GoBack"/>
      <w:bookmarkEnd w:id="0"/>
    </w:p>
    <w:p w:rsidR="003D7C37" w:rsidRPr="003D7C37" w:rsidRDefault="003D7C37" w:rsidP="00D2241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C37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учащихся.</w:t>
      </w:r>
    </w:p>
    <w:p w:rsidR="003D7C37" w:rsidRPr="003D7C37" w:rsidRDefault="003D7C37" w:rsidP="00D2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37">
        <w:rPr>
          <w:rFonts w:ascii="Times New Roman" w:hAnsi="Times New Roman" w:cs="Times New Roman"/>
          <w:sz w:val="28"/>
          <w:szCs w:val="28"/>
        </w:rPr>
        <w:t>Учебный курс предназначен для обучающихся 6 класса, рассчитан на 1 час в неделю</w:t>
      </w:r>
      <w:r w:rsidRPr="003D7C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D7C37">
        <w:rPr>
          <w:rFonts w:ascii="Times New Roman" w:hAnsi="Times New Roman" w:cs="Times New Roman"/>
          <w:sz w:val="28"/>
          <w:szCs w:val="28"/>
        </w:rPr>
        <w:t xml:space="preserve">/ 19 часов на </w:t>
      </w:r>
      <w:proofErr w:type="gramStart"/>
      <w:r w:rsidRPr="003D7C37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Pr="003D7C37">
        <w:rPr>
          <w:rFonts w:ascii="Times New Roman" w:hAnsi="Times New Roman" w:cs="Times New Roman"/>
          <w:sz w:val="28"/>
          <w:szCs w:val="28"/>
        </w:rPr>
        <w:t>.</w:t>
      </w:r>
    </w:p>
    <w:p w:rsidR="00F54187" w:rsidRDefault="00D22412" w:rsidP="00D22412">
      <w:pPr>
        <w:jc w:val="both"/>
      </w:pPr>
    </w:p>
    <w:sectPr w:rsidR="00F5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37"/>
    <w:rsid w:val="00145CA6"/>
    <w:rsid w:val="003D7C37"/>
    <w:rsid w:val="008D3C33"/>
    <w:rsid w:val="00D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2023-09-17T11:29:00Z</dcterms:created>
  <dcterms:modified xsi:type="dcterms:W3CDTF">2023-09-17T11:32:00Z</dcterms:modified>
</cp:coreProperties>
</file>